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23" w:rsidRPr="00903623" w:rsidRDefault="00903623" w:rsidP="007D45B2">
      <w:pPr>
        <w:spacing w:after="24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52"/>
          <w:szCs w:val="24"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-299720</wp:posOffset>
            </wp:positionV>
            <wp:extent cx="1905000" cy="1714500"/>
            <wp:effectExtent l="19050" t="0" r="0" b="0"/>
            <wp:wrapNone/>
            <wp:docPr id="1" name="Imagem 1" descr="http://www.gospeljovens.com.br/fotosref/50836b678a6344824606abba6e3348c0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speljovens.com.br/fotosref/50836b678a6344824606abba6e3348c0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5B2">
        <w:rPr>
          <w:rFonts w:ascii="Times New Roman" w:eastAsia="Times New Roman" w:hAnsi="Times New Roman" w:cs="Times New Roman"/>
          <w:color w:val="auto"/>
          <w:sz w:val="52"/>
          <w:szCs w:val="24"/>
          <w:lang w:val="pt-BR" w:eastAsia="pt-BR" w:bidi="ar-SA"/>
        </w:rPr>
        <w:t xml:space="preserve">AS ARMAS DOS </w:t>
      </w:r>
      <w:r w:rsidRPr="00903623">
        <w:rPr>
          <w:rFonts w:ascii="Times New Roman" w:eastAsia="Times New Roman" w:hAnsi="Times New Roman" w:cs="Times New Roman"/>
          <w:color w:val="auto"/>
          <w:sz w:val="52"/>
          <w:szCs w:val="24"/>
          <w:lang w:val="pt-BR" w:eastAsia="pt-BR" w:bidi="ar-SA"/>
        </w:rPr>
        <w:t>JOVENS</w:t>
      </w:r>
    </w:p>
    <w:tbl>
      <w:tblPr>
        <w:tblpPr w:leftFromText="45" w:rightFromText="45" w:vertAnchor="text" w:tblpXSpec="right" w:tblpYSpec="center"/>
        <w:tblW w:w="16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721"/>
      </w:tblGrid>
      <w:tr w:rsidR="00903623" w:rsidRPr="00903623" w:rsidTr="0090362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3623" w:rsidRPr="00903623" w:rsidRDefault="00903623" w:rsidP="00903623">
            <w:pPr>
              <w:spacing w:after="0" w:line="240" w:lineRule="auto"/>
              <w:ind w:left="0"/>
              <w:divId w:val="49063477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pt-BR" w:bidi="ar-SA"/>
              </w:rPr>
            </w:pPr>
            <w:r w:rsidRPr="009036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t-BR" w:eastAsia="pt-BR" w:bidi="ar-SA"/>
              </w:rPr>
              <w:t xml:space="preserve"> </w:t>
            </w:r>
          </w:p>
        </w:tc>
      </w:tr>
    </w:tbl>
    <w:p w:rsidR="00903623" w:rsidRPr="00903623" w:rsidRDefault="00903623" w:rsidP="00903623">
      <w:pPr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Eu vos escrevi, jovens, porque sois fortes, e a palavra de Deus está em vós, e já vencestes o maligno. (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1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spell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Jo</w:t>
      </w:r>
      <w:proofErr w:type="spell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2:14b)</w:t>
      </w:r>
    </w:p>
    <w:p w:rsid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Todos nós que aceitamos o Senhor Jesus como nosso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enhor 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alvador temos de lutar contra o maligno, diferentemente dos que estão no mundo que já se renderam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à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sua vontade e não se preocupam em lutar contra, outros se unem ao diabo e ao invés de lutarem contra ele lutam a favor dele.</w:t>
      </w:r>
    </w:p>
    <w:p w:rsid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  <w:t>Mas nós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que aceitamos Jesus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lutamos contra ele todos os dias, a cada momento temos que estar firmes com nossas armaduras prontos para pelejar contra as astutas ciladas do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inimigo(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Efésios 6 : 11).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Na passagem de (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1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João 2:14b) vemos uma diferenciação entre os jovens e as outras pessoas nessa batalha. Vemos que os jovens têm duas armas especiai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 que quando bem usadas e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em conjunto fazem o jovem vencer o maligno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são elas:</w:t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FORÇA</w:t>
      </w:r>
    </w:p>
    <w:p w:rsid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Diz a palavra de Deus: “Eu vos escrevi, jovens, porque sois fortes”. Mas, o que é essa força?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Essa força descrita na Bíblia não é apenas uma força natural, Isaías disse em uma de suas profecias messiânicas que o Senhor Jesus seria chamado de Deus Forte (Isaías 9:6), além de outros atributos. Como Jesus é a imagem do Deus invisível  (</w:t>
      </w:r>
      <w:proofErr w:type="spell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Colossenses</w:t>
      </w:r>
      <w:proofErr w:type="spell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1 :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15), e nós fomos feitos a sua imagem e semelhança (Gênesis 1 : 26), somos também fortes.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7D45B2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Portanto a força que a Bíblia fala não tem relação apenas com o mundo físico, mas também com o mundo espiritual, somos fortes espiritualmente, pois estamos mais abertos a novas experiências, ainda jovens não fomos tão bombardeados com as coisas naturais, por isso que Jesus disse que o reino de Deus é das criancinhas (Marcos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10:14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).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7D45B2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Ou seja, quanto mais jovens somos mais inocentes e temos mais força espiritual para lutarmos contra o maligno. Sendo assim quanto mais santos formos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mais força teremos assim como nos manda a palavra de Deus (</w:t>
      </w:r>
      <w:proofErr w:type="spell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Filipenses</w:t>
      </w:r>
      <w:proofErr w:type="spell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2:15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), ela fala que devemos ser sem repreensão, para que nos tornemos diferentes dessa geração corrupta, por isso devemos buscar santidade cada dia mais  (Hebreus 12 : 14).</w:t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lastRenderedPageBreak/>
        <w:t>A PALAVRA DE DEUS</w:t>
      </w:r>
    </w:p>
    <w:p w:rsid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Como vimos anteriormente os jovens tem uma força espiritual maior que os adultos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pois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são mais inocentes.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  <w:t xml:space="preserve">Mas a palavra de Deus não diz que é necessária somente a santidade para vencermos a batalha contra o diabo é necessário também: a PALAVRA DE DEUS. A Bíblia fala: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“...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e a palavra de Deus está em vós...” (1 João 2:14) e “Retendo a palavra da vida, para que no dia de Cristo possa gloriar-me de não ter corrido nem trabalhado em vão.” (</w:t>
      </w:r>
      <w:proofErr w:type="spell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Filipenses</w:t>
      </w:r>
      <w:proofErr w:type="spell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2:16).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Devemos reter a palavra de Deus guardá-las em nosso coração para não pecarmos contra Deus (Salmos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119 :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11), o próprio Jesus quando tentado (Mateus 4:1-11) usou a palavra de Deus para se defender e atacar Satanás quando foi necessário. Por isso temos que aprender a ouvir a palavra de Deus e guardá-la em nossos corações para que possamos vencer o maligno.</w:t>
      </w:r>
    </w:p>
    <w:p w:rsidR="00655421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Muitos jovens negligenciam a palavra de Deus sem conhecer a sua força, eles se prendem nos louvores a esquecem da Bíblia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de prestar atenção na pregação, e como vimos isso é um erro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pois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a palavra de Deus é necessária para lutarmos contra o maligno. Os jovens que realmente vencem são os 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que 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guardam as palavras de Deus no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seu coração, por isso 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que, 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se você quiser vencer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você terá que buscar a santidade e buscar a palavra de Deus. 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br/>
      </w:r>
    </w:p>
    <w:p w:rsidR="00903623" w:rsidRPr="00903623" w:rsidRDefault="00903623" w:rsidP="00903623">
      <w:p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</w:pP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Faça isso</w:t>
      </w:r>
      <w:r w:rsidR="00655421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,</w:t>
      </w:r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busque a santidade e busque conhecer a palavra de Deus e não haverá limites para o que você poderá fazer (</w:t>
      </w:r>
      <w:proofErr w:type="spell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Filipenses</w:t>
      </w:r>
      <w:proofErr w:type="spell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</w:t>
      </w:r>
      <w:proofErr w:type="gramStart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>4 :</w:t>
      </w:r>
      <w:proofErr w:type="gramEnd"/>
      <w:r w:rsidRPr="00903623">
        <w:rPr>
          <w:rFonts w:ascii="Times New Roman" w:eastAsia="Times New Roman" w:hAnsi="Times New Roman" w:cs="Times New Roman"/>
          <w:color w:val="auto"/>
          <w:sz w:val="24"/>
          <w:szCs w:val="24"/>
          <w:lang w:val="pt-BR" w:eastAsia="pt-BR" w:bidi="ar-SA"/>
        </w:rPr>
        <w:t xml:space="preserve"> 13), nem para o que Deus pode te dar (João 15 : 7).</w:t>
      </w:r>
    </w:p>
    <w:p w:rsidR="009A6520" w:rsidRDefault="009A6520">
      <w:pPr>
        <w:rPr>
          <w:lang w:val="pt-BR"/>
        </w:rPr>
      </w:pPr>
    </w:p>
    <w:p w:rsidR="00784E8C" w:rsidRDefault="00784E8C">
      <w:pPr>
        <w:rPr>
          <w:lang w:val="pt-BR"/>
        </w:rPr>
      </w:pPr>
    </w:p>
    <w:p w:rsidR="00784E8C" w:rsidRPr="00903623" w:rsidRDefault="00784E8C">
      <w:pPr>
        <w:rPr>
          <w:lang w:val="pt-BR"/>
        </w:rPr>
      </w:pPr>
      <w:hyperlink r:id="rId6" w:history="1">
        <w:r>
          <w:rPr>
            <w:rStyle w:val="Hyperlink"/>
          </w:rPr>
          <w:t>http://pregandovida.blogspot.com/</w:t>
        </w:r>
      </w:hyperlink>
    </w:p>
    <w:sectPr w:rsidR="00784E8C" w:rsidRPr="00903623" w:rsidSect="009A65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623"/>
    <w:rsid w:val="001837A9"/>
    <w:rsid w:val="002C4873"/>
    <w:rsid w:val="00655421"/>
    <w:rsid w:val="006D1F95"/>
    <w:rsid w:val="00784E8C"/>
    <w:rsid w:val="007D45B2"/>
    <w:rsid w:val="00903623"/>
    <w:rsid w:val="009A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har"/>
    <w:uiPriority w:val="9"/>
    <w:qFormat/>
    <w:rsid w:val="002C487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487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87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873"/>
    <w:pPr>
      <w:pBdr>
        <w:bottom w:val="single" w:sz="4" w:space="1" w:color="B3B2B6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873"/>
    <w:pPr>
      <w:pBdr>
        <w:bottom w:val="single" w:sz="4" w:space="1" w:color="A4A2A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873"/>
    <w:pPr>
      <w:pBdr>
        <w:bottom w:val="dotted" w:sz="8" w:space="1" w:color="63567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87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87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873"/>
    <w:rPr>
      <w:rFonts w:asciiTheme="majorHAnsi" w:eastAsiaTheme="majorEastAsia" w:hAnsiTheme="majorHAnsi" w:cstheme="majorBidi"/>
      <w:smallCaps/>
      <w:color w:val="343336" w:themeColor="text2" w:themeShade="7F"/>
      <w:spacing w:val="2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873"/>
    <w:rPr>
      <w:rFonts w:asciiTheme="majorHAnsi" w:eastAsiaTheme="majorEastAsia" w:hAnsiTheme="majorHAnsi" w:cstheme="majorBidi"/>
      <w:smallCaps/>
      <w:color w:val="69676D" w:themeColor="text2"/>
      <w:spacing w:val="2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8E8C92" w:themeColor="text2" w:themeTint="BF"/>
      <w:spacing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873"/>
    <w:rPr>
      <w:rFonts w:asciiTheme="majorHAnsi" w:eastAsiaTheme="majorEastAsia" w:hAnsiTheme="majorHAnsi" w:cstheme="majorBidi"/>
      <w:smallCaps/>
      <w:color w:val="8E8C92" w:themeColor="text2" w:themeTint="BF"/>
      <w:spacing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873"/>
    <w:rPr>
      <w:rFonts w:asciiTheme="majorHAnsi" w:eastAsiaTheme="majorEastAsia" w:hAnsiTheme="majorHAnsi" w:cstheme="majorBidi"/>
      <w:b/>
      <w:bCs/>
      <w:smallCaps/>
      <w:color w:val="635672" w:themeColor="background2" w:themeShade="7F"/>
      <w:spacing w:val="20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873"/>
    <w:rPr>
      <w:rFonts w:asciiTheme="majorHAnsi" w:eastAsiaTheme="majorEastAsia" w:hAnsiTheme="majorHAnsi" w:cstheme="majorBidi"/>
      <w:b/>
      <w:smallCaps/>
      <w:color w:val="635672" w:themeColor="background2" w:themeShade="7F"/>
      <w:spacing w:val="20"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873"/>
    <w:rPr>
      <w:rFonts w:asciiTheme="majorHAnsi" w:eastAsiaTheme="majorEastAsia" w:hAnsiTheme="majorHAnsi" w:cstheme="majorBidi"/>
      <w:smallCaps/>
      <w:color w:val="635672" w:themeColor="background2" w:themeShade="7F"/>
      <w:spacing w:val="20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873"/>
    <w:rPr>
      <w:b/>
      <w:bCs/>
      <w:smallCaps/>
      <w:color w:val="69676D" w:themeColor="text2"/>
      <w:spacing w:val="10"/>
      <w:sz w:val="18"/>
      <w:szCs w:val="18"/>
    </w:rPr>
  </w:style>
  <w:style w:type="paragraph" w:styleId="Ttulo">
    <w:name w:val="Title"/>
    <w:next w:val="Normal"/>
    <w:link w:val="TtuloChar"/>
    <w:uiPriority w:val="10"/>
    <w:qFormat/>
    <w:rsid w:val="002C487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C4873"/>
    <w:rPr>
      <w:rFonts w:asciiTheme="majorHAnsi" w:eastAsiaTheme="majorEastAsia" w:hAnsiTheme="majorHAnsi" w:cstheme="majorBidi"/>
      <w:smallCaps/>
      <w:color w:val="4E4D51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har"/>
    <w:uiPriority w:val="11"/>
    <w:qFormat/>
    <w:rsid w:val="002C4873"/>
    <w:pPr>
      <w:spacing w:after="600" w:line="240" w:lineRule="auto"/>
      <w:ind w:left="0"/>
    </w:pPr>
    <w:rPr>
      <w:smallCaps/>
      <w:color w:val="635672" w:themeColor="background2" w:themeShade="7F"/>
      <w:spacing w:val="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4873"/>
    <w:rPr>
      <w:smallCaps/>
      <w:color w:val="635672" w:themeColor="background2" w:themeShade="7F"/>
      <w:spacing w:val="5"/>
      <w:sz w:val="28"/>
      <w:szCs w:val="28"/>
    </w:rPr>
  </w:style>
  <w:style w:type="character" w:styleId="Forte">
    <w:name w:val="Strong"/>
    <w:uiPriority w:val="22"/>
    <w:qFormat/>
    <w:rsid w:val="002C4873"/>
    <w:rPr>
      <w:b/>
      <w:bCs/>
      <w:spacing w:val="0"/>
    </w:rPr>
  </w:style>
  <w:style w:type="character" w:styleId="nfase">
    <w:name w:val="Emphasis"/>
    <w:uiPriority w:val="20"/>
    <w:qFormat/>
    <w:rsid w:val="002C487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emEspaamento">
    <w:name w:val="No Spacing"/>
    <w:basedOn w:val="Normal"/>
    <w:link w:val="SemEspaamentoChar"/>
    <w:uiPriority w:val="1"/>
    <w:qFormat/>
    <w:rsid w:val="002C487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873"/>
    <w:rPr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2C4873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873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873"/>
    <w:rPr>
      <w:i/>
      <w:iCs/>
      <w:color w:val="5A5A5A" w:themeColor="text1" w:themeTint="A5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873"/>
    <w:pPr>
      <w:pBdr>
        <w:top w:val="single" w:sz="4" w:space="12" w:color="DACA8C" w:themeColor="accent1" w:themeTint="BF"/>
        <w:left w:val="single" w:sz="4" w:space="15" w:color="DACA8C" w:themeColor="accent1" w:themeTint="BF"/>
        <w:bottom w:val="single" w:sz="12" w:space="10" w:color="AE9638" w:themeColor="accent1" w:themeShade="BF"/>
        <w:right w:val="single" w:sz="12" w:space="15" w:color="AE9638" w:themeColor="accent1" w:themeShade="BF"/>
        <w:between w:val="single" w:sz="4" w:space="12" w:color="DACA8C" w:themeColor="accent1" w:themeTint="BF"/>
        <w:bar w:val="single" w:sz="4" w:color="DACA8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E963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873"/>
    <w:rPr>
      <w:rFonts w:asciiTheme="majorHAnsi" w:eastAsiaTheme="majorEastAsia" w:hAnsiTheme="majorHAnsi" w:cstheme="majorBidi"/>
      <w:smallCaps/>
      <w:color w:val="AE9638" w:themeColor="accent1" w:themeShade="BF"/>
      <w:sz w:val="20"/>
      <w:szCs w:val="20"/>
    </w:rPr>
  </w:style>
  <w:style w:type="character" w:styleId="nfaseSutil">
    <w:name w:val="Subtle Emphasis"/>
    <w:uiPriority w:val="19"/>
    <w:qFormat/>
    <w:rsid w:val="002C4873"/>
    <w:rPr>
      <w:smallCaps/>
      <w:dstrike w:val="0"/>
      <w:color w:val="5A5A5A" w:themeColor="text1" w:themeTint="A5"/>
      <w:vertAlign w:val="baseline"/>
    </w:rPr>
  </w:style>
  <w:style w:type="character" w:styleId="nfaseIntensa">
    <w:name w:val="Intense Emphasis"/>
    <w:uiPriority w:val="21"/>
    <w:qFormat/>
    <w:rsid w:val="002C4873"/>
    <w:rPr>
      <w:b/>
      <w:bCs/>
      <w:smallCaps/>
      <w:color w:val="CEB966" w:themeColor="accent1"/>
      <w:spacing w:val="40"/>
    </w:rPr>
  </w:style>
  <w:style w:type="character" w:styleId="RefernciaSutil">
    <w:name w:val="Subtle Reference"/>
    <w:uiPriority w:val="31"/>
    <w:qFormat/>
    <w:rsid w:val="002C487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nciaIntensa">
    <w:name w:val="Intense Reference"/>
    <w:uiPriority w:val="32"/>
    <w:qFormat/>
    <w:rsid w:val="002C4873"/>
    <w:rPr>
      <w:rFonts w:asciiTheme="majorHAnsi" w:eastAsiaTheme="majorEastAsia" w:hAnsiTheme="majorHAnsi" w:cstheme="majorBidi"/>
      <w:b/>
      <w:bCs/>
      <w:i/>
      <w:iCs/>
      <w:smallCaps/>
      <w:color w:val="4E4D51" w:themeColor="text2" w:themeShade="BF"/>
      <w:spacing w:val="20"/>
    </w:rPr>
  </w:style>
  <w:style w:type="character" w:styleId="TtulodoLivro">
    <w:name w:val="Book Title"/>
    <w:uiPriority w:val="33"/>
    <w:qFormat/>
    <w:rsid w:val="002C4873"/>
    <w:rPr>
      <w:rFonts w:asciiTheme="majorHAnsi" w:eastAsiaTheme="majorEastAsia" w:hAnsiTheme="majorHAnsi" w:cstheme="majorBidi"/>
      <w:b/>
      <w:bCs/>
      <w:smallCaps/>
      <w:color w:val="4E4D51" w:themeColor="text2" w:themeShade="BF"/>
      <w:spacing w:val="10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873"/>
    <w:pPr>
      <w:outlineLvl w:val="9"/>
    </w:pPr>
  </w:style>
  <w:style w:type="character" w:customStyle="1" w:styleId="style1">
    <w:name w:val="style1"/>
    <w:basedOn w:val="Fontepargpadro"/>
    <w:rsid w:val="00903623"/>
  </w:style>
  <w:style w:type="character" w:styleId="Hyperlink">
    <w:name w:val="Hyperlink"/>
    <w:basedOn w:val="Fontepargpadro"/>
    <w:uiPriority w:val="99"/>
    <w:semiHidden/>
    <w:unhideWhenUsed/>
    <w:rsid w:val="00903623"/>
    <w:rPr>
      <w:color w:val="0000FF"/>
      <w:u w:val="single"/>
    </w:rPr>
  </w:style>
  <w:style w:type="character" w:customStyle="1" w:styleId="addthisseparator">
    <w:name w:val="addthis_separator"/>
    <w:basedOn w:val="Fontepargpadro"/>
    <w:rsid w:val="00903623"/>
  </w:style>
  <w:style w:type="character" w:customStyle="1" w:styleId="estilonews2">
    <w:name w:val="estilo_news2"/>
    <w:basedOn w:val="Fontepargpadro"/>
    <w:rsid w:val="00903623"/>
  </w:style>
  <w:style w:type="paragraph" w:styleId="NormalWeb">
    <w:name w:val="Normal (Web)"/>
    <w:basedOn w:val="Normal"/>
    <w:uiPriority w:val="99"/>
    <w:semiHidden/>
    <w:unhideWhenUsed/>
    <w:rsid w:val="0090362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623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gandovida.blogspot.com/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ospeljovens.com.br/ref.php?cod_ref=139&amp;reflexao=Estudo%20B%EDblico" TargetMode="Externa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3</cp:revision>
  <dcterms:created xsi:type="dcterms:W3CDTF">2013-08-24T15:41:00Z</dcterms:created>
  <dcterms:modified xsi:type="dcterms:W3CDTF">2013-08-24T15:54:00Z</dcterms:modified>
</cp:coreProperties>
</file>